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53CFA" w14:textId="77777777" w:rsidR="00F83588" w:rsidRPr="00F83588" w:rsidRDefault="00F83588" w:rsidP="00F83588">
      <w:pPr>
        <w:keepNext/>
        <w:overflowPunct w:val="0"/>
        <w:autoSpaceDE w:val="0"/>
        <w:autoSpaceDN w:val="0"/>
        <w:adjustRightInd w:val="0"/>
        <w:spacing w:before="240" w:after="60" w:line="240" w:lineRule="auto"/>
        <w:jc w:val="center"/>
        <w:textAlignment w:val="baseline"/>
        <w:outlineLvl w:val="0"/>
        <w:rPr>
          <w:rFonts w:ascii="Arial" w:eastAsia="Times New Roman" w:hAnsi="Arial" w:cs="Arial"/>
          <w:b/>
          <w:bCs/>
          <w:kern w:val="32"/>
          <w:sz w:val="24"/>
          <w:szCs w:val="32"/>
          <w:lang w:eastAsia="el-GR"/>
        </w:rPr>
      </w:pPr>
      <w:r w:rsidRPr="00F83588">
        <w:rPr>
          <w:rFonts w:ascii="Arial" w:eastAsia="Times New Roman" w:hAnsi="Arial" w:cs="Arial"/>
          <w:b/>
          <w:bCs/>
          <w:kern w:val="32"/>
          <w:sz w:val="24"/>
          <w:szCs w:val="32"/>
          <w:lang w:eastAsia="el-GR"/>
        </w:rPr>
        <w:t>ΠΑΝΤΕΙΟ  ΠΑΝΕΠΙΣΤΗΜΙΟ</w:t>
      </w:r>
    </w:p>
    <w:p w14:paraId="6C50EECD" w14:textId="77777777" w:rsidR="00F83588" w:rsidRPr="00F83588" w:rsidRDefault="00F83588" w:rsidP="00F83588">
      <w:pPr>
        <w:keepNext/>
        <w:overflowPunct w:val="0"/>
        <w:autoSpaceDE w:val="0"/>
        <w:autoSpaceDN w:val="0"/>
        <w:adjustRightInd w:val="0"/>
        <w:spacing w:before="240" w:after="60" w:line="240" w:lineRule="auto"/>
        <w:jc w:val="center"/>
        <w:textAlignment w:val="baseline"/>
        <w:outlineLvl w:val="0"/>
        <w:rPr>
          <w:rFonts w:ascii="Arial" w:eastAsia="Times New Roman" w:hAnsi="Arial" w:cs="Arial"/>
          <w:b/>
          <w:bCs/>
          <w:kern w:val="32"/>
          <w:sz w:val="24"/>
          <w:szCs w:val="24"/>
          <w:lang w:eastAsia="el-GR"/>
        </w:rPr>
      </w:pPr>
      <w:r w:rsidRPr="00F83588">
        <w:rPr>
          <w:rFonts w:ascii="Arial" w:eastAsia="Times New Roman" w:hAnsi="Arial" w:cs="Arial"/>
          <w:b/>
          <w:bCs/>
          <w:kern w:val="32"/>
          <w:sz w:val="24"/>
          <w:szCs w:val="24"/>
          <w:lang w:eastAsia="el-GR"/>
        </w:rPr>
        <w:t xml:space="preserve">ΤΜΗΜΑ  ΚΟΙΝΩΝΙΚΗΣ  ΠΟΛΙΤΙΚΗΣ  </w:t>
      </w:r>
    </w:p>
    <w:p w14:paraId="77E62036" w14:textId="77777777" w:rsidR="00F83588" w:rsidRPr="00F83588" w:rsidRDefault="00F83588" w:rsidP="00F83588">
      <w:pPr>
        <w:keepNext/>
        <w:overflowPunct w:val="0"/>
        <w:autoSpaceDE w:val="0"/>
        <w:autoSpaceDN w:val="0"/>
        <w:adjustRightInd w:val="0"/>
        <w:spacing w:before="240" w:after="60" w:line="360" w:lineRule="auto"/>
        <w:jc w:val="center"/>
        <w:textAlignment w:val="baseline"/>
        <w:outlineLvl w:val="1"/>
        <w:rPr>
          <w:rFonts w:ascii="Arial" w:eastAsia="Times New Roman" w:hAnsi="Arial" w:cs="Arial"/>
          <w:b/>
          <w:bCs/>
          <w:iCs/>
          <w:sz w:val="32"/>
          <w:szCs w:val="28"/>
          <w:u w:val="single"/>
          <w:lang w:eastAsia="el-GR"/>
        </w:rPr>
      </w:pPr>
      <w:r w:rsidRPr="00F83588">
        <w:rPr>
          <w:rFonts w:ascii="Arial" w:eastAsia="Times New Roman" w:hAnsi="Arial" w:cs="Arial"/>
          <w:b/>
          <w:bCs/>
          <w:iCs/>
          <w:sz w:val="32"/>
          <w:szCs w:val="28"/>
          <w:u w:val="single"/>
          <w:lang w:eastAsia="el-GR"/>
        </w:rPr>
        <w:t>ΣΕΜΙΝΑΡΙΟ</w:t>
      </w:r>
    </w:p>
    <w:p w14:paraId="526EADA1" w14:textId="77777777" w:rsidR="00F83588" w:rsidRPr="00F83588" w:rsidRDefault="00F83588" w:rsidP="00F83588">
      <w:pPr>
        <w:keepNext/>
        <w:overflowPunct w:val="0"/>
        <w:autoSpaceDE w:val="0"/>
        <w:autoSpaceDN w:val="0"/>
        <w:adjustRightInd w:val="0"/>
        <w:spacing w:before="240" w:after="60" w:line="360" w:lineRule="auto"/>
        <w:jc w:val="center"/>
        <w:textAlignment w:val="baseline"/>
        <w:outlineLvl w:val="1"/>
        <w:rPr>
          <w:rFonts w:ascii="Arial" w:eastAsia="Times New Roman" w:hAnsi="Arial" w:cs="Arial"/>
          <w:b/>
          <w:bCs/>
          <w:iCs/>
          <w:sz w:val="32"/>
          <w:szCs w:val="28"/>
          <w:u w:val="single"/>
          <w:lang w:eastAsia="el-GR"/>
        </w:rPr>
      </w:pPr>
      <w:r w:rsidRPr="00F83588">
        <w:rPr>
          <w:rFonts w:ascii="Arial" w:eastAsia="Times New Roman" w:hAnsi="Arial" w:cs="Arial"/>
          <w:b/>
          <w:bCs/>
          <w:iCs/>
          <w:sz w:val="32"/>
          <w:szCs w:val="28"/>
          <w:u w:val="single"/>
          <w:lang w:eastAsia="el-GR"/>
        </w:rPr>
        <w:t xml:space="preserve"> ΘΕΜΕΛΙΩΣΕΙΣ  ΤΗΣ  ΚΟΙΝΩΝΙΚΗΣ  ΠΟΛΙΤΙΚΗΣ: Θέματα Δικαιοσύνης, Ισότητας και Δικαιωμάτων</w:t>
      </w:r>
    </w:p>
    <w:p w14:paraId="7B07D69F" w14:textId="77777777" w:rsidR="00F83588" w:rsidRPr="00F83588" w:rsidRDefault="00F83588" w:rsidP="00F83588">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0"/>
          <w:lang w:eastAsia="el-GR"/>
        </w:rPr>
      </w:pPr>
    </w:p>
    <w:p w14:paraId="76C1897E" w14:textId="1FCAA130" w:rsidR="00F83588" w:rsidRPr="00F83588" w:rsidRDefault="00F83588" w:rsidP="00F83588">
      <w:pPr>
        <w:overflowPunct w:val="0"/>
        <w:autoSpaceDE w:val="0"/>
        <w:autoSpaceDN w:val="0"/>
        <w:adjustRightInd w:val="0"/>
        <w:spacing w:after="0" w:line="360" w:lineRule="auto"/>
        <w:ind w:right="-483"/>
        <w:jc w:val="center"/>
        <w:textAlignment w:val="baseline"/>
        <w:rPr>
          <w:rFonts w:ascii="Times New Roman" w:eastAsia="Times New Roman" w:hAnsi="Times New Roman" w:cs="Times New Roman"/>
          <w:b/>
          <w:sz w:val="24"/>
          <w:szCs w:val="20"/>
          <w:lang w:eastAsia="el-GR"/>
        </w:rPr>
      </w:pPr>
      <w:r w:rsidRPr="00F83588">
        <w:rPr>
          <w:rFonts w:ascii="Times New Roman" w:eastAsia="Times New Roman" w:hAnsi="Times New Roman" w:cs="Times New Roman"/>
          <w:b/>
          <w:sz w:val="24"/>
          <w:szCs w:val="20"/>
          <w:lang w:eastAsia="el-GR"/>
        </w:rPr>
        <w:t>ΕΑΡΙΝΟ   ΕΞΑΜΗΝΟ  20</w:t>
      </w:r>
      <w:r>
        <w:rPr>
          <w:rFonts w:ascii="Times New Roman" w:eastAsia="Times New Roman" w:hAnsi="Times New Roman" w:cs="Times New Roman"/>
          <w:b/>
          <w:sz w:val="24"/>
          <w:szCs w:val="20"/>
          <w:lang w:eastAsia="el-GR"/>
        </w:rPr>
        <w:t>20</w:t>
      </w:r>
    </w:p>
    <w:p w14:paraId="79C4B12A" w14:textId="77777777" w:rsidR="00F83588" w:rsidRPr="00F83588" w:rsidRDefault="00F83588" w:rsidP="00F83588">
      <w:pPr>
        <w:overflowPunct w:val="0"/>
        <w:autoSpaceDE w:val="0"/>
        <w:autoSpaceDN w:val="0"/>
        <w:adjustRightInd w:val="0"/>
        <w:spacing w:after="0" w:line="360" w:lineRule="auto"/>
        <w:ind w:right="-483"/>
        <w:jc w:val="center"/>
        <w:textAlignment w:val="baseline"/>
        <w:rPr>
          <w:rFonts w:ascii="Times New Roman" w:eastAsia="Times New Roman" w:hAnsi="Times New Roman" w:cs="Times New Roman"/>
          <w:b/>
          <w:sz w:val="24"/>
          <w:szCs w:val="20"/>
          <w:lang w:eastAsia="el-GR"/>
        </w:rPr>
      </w:pPr>
      <w:r w:rsidRPr="00F83588">
        <w:rPr>
          <w:rFonts w:ascii="Times New Roman" w:eastAsia="Times New Roman" w:hAnsi="Times New Roman" w:cs="Times New Roman"/>
          <w:b/>
          <w:sz w:val="24"/>
          <w:szCs w:val="20"/>
          <w:lang w:eastAsia="el-GR"/>
        </w:rPr>
        <w:t>ΔΙΔΑΣΚΩΝ :  ΗΡΑΚΛΗΣ  ΜΑΥΡΙΔΗΣ</w:t>
      </w:r>
    </w:p>
    <w:p w14:paraId="09CD84FB" w14:textId="77777777" w:rsidR="00F83588" w:rsidRPr="00F83588" w:rsidRDefault="00F83588" w:rsidP="00F83588">
      <w:pPr>
        <w:overflowPunct w:val="0"/>
        <w:autoSpaceDE w:val="0"/>
        <w:autoSpaceDN w:val="0"/>
        <w:adjustRightInd w:val="0"/>
        <w:spacing w:after="0" w:line="240" w:lineRule="auto"/>
        <w:ind w:right="-334"/>
        <w:jc w:val="both"/>
        <w:textAlignment w:val="baseline"/>
        <w:rPr>
          <w:rFonts w:ascii="Times New Roman" w:eastAsia="Times New Roman" w:hAnsi="Times New Roman" w:cs="Times New Roman"/>
          <w:sz w:val="24"/>
          <w:szCs w:val="24"/>
          <w:lang w:eastAsia="el-GR"/>
        </w:rPr>
      </w:pPr>
    </w:p>
    <w:p w14:paraId="2C735A3D" w14:textId="77777777" w:rsidR="00F83588" w:rsidRPr="00F83588" w:rsidRDefault="00F83588" w:rsidP="00F83588">
      <w:pPr>
        <w:overflowPunct w:val="0"/>
        <w:autoSpaceDE w:val="0"/>
        <w:autoSpaceDN w:val="0"/>
        <w:adjustRightInd w:val="0"/>
        <w:spacing w:after="0" w:line="240" w:lineRule="auto"/>
        <w:ind w:right="-334"/>
        <w:jc w:val="both"/>
        <w:textAlignment w:val="baseline"/>
        <w:rPr>
          <w:rFonts w:ascii="Times New Roman" w:eastAsia="Times New Roman" w:hAnsi="Times New Roman" w:cs="Times New Roman"/>
          <w:sz w:val="24"/>
          <w:szCs w:val="24"/>
          <w:lang w:eastAsia="el-GR"/>
        </w:rPr>
      </w:pPr>
    </w:p>
    <w:p w14:paraId="6059B3D2" w14:textId="77777777" w:rsidR="00F83588" w:rsidRPr="00F83588" w:rsidRDefault="00F83588" w:rsidP="00F83588">
      <w:pPr>
        <w:overflowPunct w:val="0"/>
        <w:autoSpaceDE w:val="0"/>
        <w:autoSpaceDN w:val="0"/>
        <w:adjustRightInd w:val="0"/>
        <w:spacing w:after="0" w:line="240" w:lineRule="auto"/>
        <w:ind w:right="-334"/>
        <w:jc w:val="both"/>
        <w:textAlignment w:val="baseline"/>
        <w:rPr>
          <w:rFonts w:ascii="Times New Roman" w:eastAsia="Times New Roman" w:hAnsi="Times New Roman" w:cs="Times New Roman"/>
          <w:b/>
          <w:sz w:val="24"/>
          <w:szCs w:val="24"/>
          <w:lang w:eastAsia="el-GR"/>
        </w:rPr>
      </w:pPr>
      <w:r w:rsidRPr="00F83588">
        <w:rPr>
          <w:rFonts w:ascii="Times New Roman" w:eastAsia="Times New Roman" w:hAnsi="Times New Roman" w:cs="Times New Roman"/>
          <w:b/>
          <w:sz w:val="24"/>
          <w:szCs w:val="24"/>
          <w:lang w:eastAsia="el-GR"/>
        </w:rPr>
        <w:t>Α.  ΠΕΡΙΕΧΟΜΕΝΟ ΤΟΥ ΣΕΜΙΝΑΡΙΟΥ</w:t>
      </w:r>
    </w:p>
    <w:p w14:paraId="6C545B13" w14:textId="77777777" w:rsidR="00F83588" w:rsidRPr="00F83588" w:rsidRDefault="00F83588" w:rsidP="00F83588">
      <w:pPr>
        <w:overflowPunct w:val="0"/>
        <w:autoSpaceDE w:val="0"/>
        <w:autoSpaceDN w:val="0"/>
        <w:adjustRightInd w:val="0"/>
        <w:spacing w:after="0" w:line="240" w:lineRule="auto"/>
        <w:ind w:right="-334"/>
        <w:jc w:val="both"/>
        <w:textAlignment w:val="baseline"/>
        <w:rPr>
          <w:rFonts w:ascii="Times New Roman" w:eastAsia="Times New Roman" w:hAnsi="Times New Roman" w:cs="Times New Roman"/>
          <w:b/>
          <w:sz w:val="24"/>
          <w:szCs w:val="24"/>
          <w:lang w:eastAsia="el-GR"/>
        </w:rPr>
      </w:pPr>
    </w:p>
    <w:p w14:paraId="7B36D54B" w14:textId="77777777" w:rsidR="00F83588" w:rsidRPr="00F83588" w:rsidRDefault="00F83588" w:rsidP="00F83588">
      <w:pPr>
        <w:overflowPunct w:val="0"/>
        <w:autoSpaceDE w:val="0"/>
        <w:autoSpaceDN w:val="0"/>
        <w:adjustRightInd w:val="0"/>
        <w:spacing w:after="0" w:line="240" w:lineRule="auto"/>
        <w:ind w:right="-334"/>
        <w:jc w:val="both"/>
        <w:textAlignment w:val="baseline"/>
        <w:rPr>
          <w:rFonts w:ascii="Times New Roman" w:eastAsia="Times New Roman" w:hAnsi="Times New Roman" w:cs="Times New Roman"/>
          <w:b/>
          <w:sz w:val="24"/>
          <w:szCs w:val="24"/>
          <w:lang w:eastAsia="el-GR"/>
        </w:rPr>
      </w:pPr>
    </w:p>
    <w:p w14:paraId="01A1A5F2" w14:textId="629275EC" w:rsidR="00F83588" w:rsidRPr="00F83588" w:rsidRDefault="00F83588" w:rsidP="00F83588">
      <w:pPr>
        <w:overflowPunct w:val="0"/>
        <w:autoSpaceDE w:val="0"/>
        <w:autoSpaceDN w:val="0"/>
        <w:adjustRightInd w:val="0"/>
        <w:spacing w:after="0" w:line="360" w:lineRule="auto"/>
        <w:ind w:left="420" w:right="-334"/>
        <w:jc w:val="both"/>
        <w:textAlignment w:val="baseline"/>
        <w:rPr>
          <w:rFonts w:ascii="Times New Roman" w:eastAsia="Times New Roman" w:hAnsi="Times New Roman" w:cs="Times New Roman"/>
          <w:sz w:val="24"/>
          <w:szCs w:val="20"/>
          <w:lang w:eastAsia="el-GR"/>
        </w:rPr>
      </w:pPr>
      <w:r w:rsidRPr="00F83588">
        <w:rPr>
          <w:rFonts w:ascii="Times New Roman" w:eastAsia="Times New Roman" w:hAnsi="Times New Roman" w:cs="Times New Roman"/>
          <w:sz w:val="24"/>
          <w:szCs w:val="20"/>
          <w:lang w:eastAsia="el-GR"/>
        </w:rPr>
        <w:t xml:space="preserve">Το σεμινάριο αυτό τοποθετείται στο χώρο της σύγχρονης πολιτικής φιλοσοφίας και αφορά τα φιλοσοφικά και θεωρητικά θεμέλια που προϋποτίθενται τόσο στην ανάλυση όσο και στην διαμόρφωση κοινωνικής </w:t>
      </w:r>
      <w:r w:rsidRPr="00F83588">
        <w:rPr>
          <w:rFonts w:ascii="Times New Roman" w:eastAsia="Times New Roman" w:hAnsi="Times New Roman" w:cs="Times New Roman"/>
          <w:bCs/>
          <w:iCs/>
          <w:sz w:val="24"/>
          <w:szCs w:val="20"/>
          <w:lang w:eastAsia="el-GR"/>
        </w:rPr>
        <w:t>πολιτικής</w:t>
      </w:r>
      <w:r w:rsidRPr="00F83588">
        <w:rPr>
          <w:rFonts w:ascii="Times New Roman" w:eastAsia="Times New Roman" w:hAnsi="Times New Roman" w:cs="Times New Roman"/>
          <w:sz w:val="24"/>
          <w:szCs w:val="20"/>
          <w:lang w:eastAsia="el-GR"/>
        </w:rPr>
        <w:t xml:space="preserve">. Σκοπός του είναι η δυνατότητα στοχασμού και κατανόησης επάνω στις φιλοσοφικές και εννοιολογικές προϋποθέσεις και συνέπειες κάθε κοινωνικής πολιτικής - ως βασικότερου μηχανισμού αναδιανομής, κοινωνικής δικαιοσύνης, αλληλεγγύης, συνοχής, ισότητας </w:t>
      </w:r>
      <w:proofErr w:type="spellStart"/>
      <w:r w:rsidRPr="00F83588">
        <w:rPr>
          <w:rFonts w:ascii="Times New Roman" w:eastAsia="Times New Roman" w:hAnsi="Times New Roman" w:cs="Times New Roman"/>
          <w:sz w:val="24"/>
          <w:szCs w:val="20"/>
          <w:lang w:eastAsia="el-GR"/>
        </w:rPr>
        <w:t>κλπ</w:t>
      </w:r>
      <w:proofErr w:type="spellEnd"/>
      <w:r w:rsidRPr="00F83588">
        <w:rPr>
          <w:rFonts w:ascii="Times New Roman" w:eastAsia="Times New Roman" w:hAnsi="Times New Roman" w:cs="Times New Roman"/>
          <w:sz w:val="24"/>
          <w:szCs w:val="20"/>
          <w:lang w:eastAsia="el-GR"/>
        </w:rPr>
        <w:t xml:space="preserve"> - μέσα από την </w:t>
      </w:r>
      <w:r w:rsidRPr="00F83588">
        <w:rPr>
          <w:rFonts w:ascii="Times New Roman" w:eastAsia="Times New Roman" w:hAnsi="Times New Roman" w:cs="Times New Roman"/>
          <w:i/>
          <w:sz w:val="24"/>
          <w:szCs w:val="20"/>
          <w:lang w:eastAsia="el-GR"/>
        </w:rPr>
        <w:t>κριτική</w:t>
      </w:r>
      <w:r w:rsidRPr="00F83588">
        <w:rPr>
          <w:rFonts w:ascii="Times New Roman" w:eastAsia="Times New Roman" w:hAnsi="Times New Roman" w:cs="Times New Roman"/>
          <w:sz w:val="24"/>
          <w:szCs w:val="20"/>
          <w:lang w:eastAsia="el-GR"/>
        </w:rPr>
        <w:t xml:space="preserve"> προσέγγιση μιας σειράς διαφορετικών σύγχρονων στοχαστών (</w:t>
      </w:r>
      <w:proofErr w:type="spellStart"/>
      <w:r w:rsidRPr="00F83588">
        <w:rPr>
          <w:rFonts w:ascii="Times New Roman" w:eastAsia="Times New Roman" w:hAnsi="Times New Roman" w:cs="Times New Roman"/>
          <w:sz w:val="24"/>
          <w:szCs w:val="20"/>
          <w:lang w:eastAsia="el-GR"/>
        </w:rPr>
        <w:t>Rawls</w:t>
      </w:r>
      <w:proofErr w:type="spellEnd"/>
      <w:r w:rsidRPr="00F83588">
        <w:rPr>
          <w:rFonts w:ascii="Times New Roman" w:eastAsia="Times New Roman" w:hAnsi="Times New Roman" w:cs="Times New Roman"/>
          <w:sz w:val="24"/>
          <w:szCs w:val="20"/>
          <w:lang w:eastAsia="el-GR"/>
        </w:rPr>
        <w:t xml:space="preserve">, </w:t>
      </w:r>
      <w:proofErr w:type="spellStart"/>
      <w:r w:rsidRPr="00F83588">
        <w:rPr>
          <w:rFonts w:ascii="Times New Roman" w:eastAsia="Times New Roman" w:hAnsi="Times New Roman" w:cs="Times New Roman"/>
          <w:sz w:val="24"/>
          <w:szCs w:val="20"/>
          <w:lang w:eastAsia="el-GR"/>
        </w:rPr>
        <w:t>Dworkin</w:t>
      </w:r>
      <w:proofErr w:type="spellEnd"/>
      <w:r w:rsidRPr="00F83588">
        <w:rPr>
          <w:rFonts w:ascii="Times New Roman" w:eastAsia="Times New Roman" w:hAnsi="Times New Roman" w:cs="Times New Roman"/>
          <w:sz w:val="24"/>
          <w:szCs w:val="20"/>
          <w:lang w:eastAsia="el-GR"/>
        </w:rPr>
        <w:t xml:space="preserve">, </w:t>
      </w:r>
      <w:proofErr w:type="spellStart"/>
      <w:r w:rsidRPr="00F83588">
        <w:rPr>
          <w:rFonts w:ascii="Times New Roman" w:eastAsia="Times New Roman" w:hAnsi="Times New Roman" w:cs="Times New Roman"/>
          <w:sz w:val="24"/>
          <w:szCs w:val="20"/>
          <w:lang w:eastAsia="el-GR"/>
        </w:rPr>
        <w:t>Nozik</w:t>
      </w:r>
      <w:proofErr w:type="spellEnd"/>
      <w:r w:rsidRPr="00F83588">
        <w:rPr>
          <w:rFonts w:ascii="Times New Roman" w:eastAsia="Times New Roman" w:hAnsi="Times New Roman" w:cs="Times New Roman"/>
          <w:sz w:val="24"/>
          <w:szCs w:val="20"/>
          <w:lang w:eastAsia="el-GR"/>
        </w:rPr>
        <w:t xml:space="preserve">, </w:t>
      </w:r>
      <w:proofErr w:type="spellStart"/>
      <w:r w:rsidRPr="00F83588">
        <w:rPr>
          <w:rFonts w:ascii="Times New Roman" w:eastAsia="Times New Roman" w:hAnsi="Times New Roman" w:cs="Times New Roman"/>
          <w:sz w:val="24"/>
          <w:szCs w:val="20"/>
          <w:lang w:eastAsia="el-GR"/>
        </w:rPr>
        <w:t>Sen</w:t>
      </w:r>
      <w:proofErr w:type="spellEnd"/>
      <w:r w:rsidRPr="00F83588">
        <w:rPr>
          <w:rFonts w:ascii="Times New Roman" w:eastAsia="Times New Roman" w:hAnsi="Times New Roman" w:cs="Times New Roman"/>
          <w:sz w:val="24"/>
          <w:szCs w:val="20"/>
          <w:lang w:eastAsia="el-GR"/>
        </w:rPr>
        <w:t xml:space="preserve">, </w:t>
      </w:r>
      <w:proofErr w:type="spellStart"/>
      <w:r w:rsidRPr="00F83588">
        <w:rPr>
          <w:rFonts w:ascii="Times New Roman" w:eastAsia="Times New Roman" w:hAnsi="Times New Roman" w:cs="Times New Roman"/>
          <w:sz w:val="24"/>
          <w:szCs w:val="20"/>
          <w:lang w:eastAsia="el-GR"/>
        </w:rPr>
        <w:t>Sandel</w:t>
      </w:r>
      <w:proofErr w:type="spellEnd"/>
      <w:r w:rsidRPr="00F83588">
        <w:rPr>
          <w:rFonts w:ascii="Times New Roman" w:eastAsia="Times New Roman" w:hAnsi="Times New Roman" w:cs="Times New Roman"/>
          <w:sz w:val="24"/>
          <w:szCs w:val="20"/>
          <w:lang w:eastAsia="el-GR"/>
        </w:rPr>
        <w:t xml:space="preserve"> </w:t>
      </w:r>
      <w:proofErr w:type="spellStart"/>
      <w:r w:rsidRPr="00F83588">
        <w:rPr>
          <w:rFonts w:ascii="Times New Roman" w:eastAsia="Times New Roman" w:hAnsi="Times New Roman" w:cs="Times New Roman"/>
          <w:sz w:val="24"/>
          <w:szCs w:val="20"/>
          <w:lang w:eastAsia="el-GR"/>
        </w:rPr>
        <w:t>κ.α</w:t>
      </w:r>
      <w:proofErr w:type="spellEnd"/>
      <w:r w:rsidRPr="00F83588">
        <w:rPr>
          <w:rFonts w:ascii="Times New Roman" w:eastAsia="Times New Roman" w:hAnsi="Times New Roman" w:cs="Times New Roman"/>
          <w:sz w:val="24"/>
          <w:szCs w:val="20"/>
          <w:lang w:eastAsia="el-GR"/>
        </w:rPr>
        <w:t xml:space="preserve">)  και φιλοσοφικών προοπτικών (ωφελιμισμός, φιλελευθερισμός, κοινοτισμός, </w:t>
      </w:r>
      <w:proofErr w:type="spellStart"/>
      <w:r w:rsidRPr="00F83588">
        <w:rPr>
          <w:rFonts w:ascii="Times New Roman" w:eastAsia="Times New Roman" w:hAnsi="Times New Roman" w:cs="Times New Roman"/>
          <w:sz w:val="24"/>
          <w:szCs w:val="20"/>
          <w:lang w:eastAsia="el-GR"/>
        </w:rPr>
        <w:t>ελευθερισμός</w:t>
      </w:r>
      <w:proofErr w:type="spellEnd"/>
      <w:r w:rsidR="00B32D91">
        <w:rPr>
          <w:rFonts w:ascii="Times New Roman" w:eastAsia="Times New Roman" w:hAnsi="Times New Roman" w:cs="Times New Roman"/>
          <w:sz w:val="24"/>
          <w:szCs w:val="20"/>
          <w:lang w:eastAsia="el-GR"/>
        </w:rPr>
        <w:t>, ιδιότητα του πολίτη</w:t>
      </w:r>
      <w:r w:rsidRPr="00F83588">
        <w:rPr>
          <w:rFonts w:ascii="Times New Roman" w:eastAsia="Times New Roman" w:hAnsi="Times New Roman" w:cs="Times New Roman"/>
          <w:sz w:val="24"/>
          <w:szCs w:val="20"/>
          <w:lang w:eastAsia="el-GR"/>
        </w:rPr>
        <w:t xml:space="preserve"> κ.α.) που αφορούν τις σύγχρονες συζητήσεις γύρω από τα θέματα αυτά. Το σεμινάριο θα έχει προσανατολισμό όχι μόνο εξηγητικό αλλά και </w:t>
      </w:r>
      <w:r w:rsidRPr="00F83588">
        <w:rPr>
          <w:rFonts w:ascii="Times New Roman" w:eastAsia="Times New Roman" w:hAnsi="Times New Roman" w:cs="Times New Roman"/>
          <w:i/>
          <w:sz w:val="24"/>
          <w:szCs w:val="20"/>
          <w:lang w:eastAsia="el-GR"/>
        </w:rPr>
        <w:t>κριτικό</w:t>
      </w:r>
      <w:r w:rsidRPr="00F83588">
        <w:rPr>
          <w:rFonts w:ascii="Times New Roman" w:eastAsia="Times New Roman" w:hAnsi="Times New Roman" w:cs="Times New Roman"/>
          <w:sz w:val="24"/>
          <w:szCs w:val="20"/>
          <w:lang w:eastAsia="el-GR"/>
        </w:rPr>
        <w:t xml:space="preserve"> και θα περιλαμβάνει ενδεικτικά όλα ή κάποια από τα παρακάτω ζητήματα που θεωρούνται θεμελιώδη σε κάθε άρθρωση κοινωνικής πολιτικής: 1) Έννοιες και θεωρίες </w:t>
      </w:r>
      <w:r w:rsidRPr="00F83588">
        <w:rPr>
          <w:rFonts w:ascii="Times New Roman" w:eastAsia="Times New Roman" w:hAnsi="Times New Roman" w:cs="Times New Roman"/>
          <w:i/>
          <w:sz w:val="24"/>
          <w:szCs w:val="20"/>
          <w:lang w:eastAsia="el-GR"/>
        </w:rPr>
        <w:t>δικαιοσύνης</w:t>
      </w:r>
      <w:r w:rsidRPr="00F83588">
        <w:rPr>
          <w:rFonts w:ascii="Times New Roman" w:eastAsia="Times New Roman" w:hAnsi="Times New Roman" w:cs="Times New Roman"/>
          <w:sz w:val="24"/>
          <w:szCs w:val="20"/>
          <w:lang w:eastAsia="el-GR"/>
        </w:rPr>
        <w:t>, 2) Έννοιες και θεωρίες</w:t>
      </w:r>
      <w:r w:rsidRPr="00F83588">
        <w:rPr>
          <w:rFonts w:ascii="Times New Roman" w:eastAsia="Times New Roman" w:hAnsi="Times New Roman" w:cs="Times New Roman"/>
          <w:i/>
          <w:sz w:val="24"/>
          <w:szCs w:val="20"/>
          <w:lang w:eastAsia="el-GR"/>
        </w:rPr>
        <w:t xml:space="preserve"> ισότητας</w:t>
      </w:r>
      <w:r w:rsidRPr="00F83588">
        <w:rPr>
          <w:rFonts w:ascii="Times New Roman" w:eastAsia="Times New Roman" w:hAnsi="Times New Roman" w:cs="Times New Roman"/>
          <w:sz w:val="24"/>
          <w:szCs w:val="20"/>
          <w:lang w:eastAsia="el-GR"/>
        </w:rPr>
        <w:t xml:space="preserve"> 3) Έννοιες </w:t>
      </w:r>
      <w:r w:rsidRPr="00F83588">
        <w:rPr>
          <w:rFonts w:ascii="Times New Roman" w:eastAsia="Times New Roman" w:hAnsi="Times New Roman" w:cs="Times New Roman"/>
          <w:i/>
          <w:sz w:val="24"/>
          <w:szCs w:val="20"/>
          <w:lang w:eastAsia="el-GR"/>
        </w:rPr>
        <w:t>ελευθερίας / επιλογής</w:t>
      </w:r>
      <w:r w:rsidRPr="00F83588">
        <w:rPr>
          <w:rFonts w:ascii="Times New Roman" w:eastAsia="Times New Roman" w:hAnsi="Times New Roman" w:cs="Times New Roman"/>
          <w:sz w:val="24"/>
          <w:szCs w:val="20"/>
          <w:lang w:eastAsia="el-GR"/>
        </w:rPr>
        <w:t xml:space="preserve"> 4) Θεμελιώσεις των </w:t>
      </w:r>
      <w:r w:rsidRPr="00F83588">
        <w:rPr>
          <w:rFonts w:ascii="Times New Roman" w:eastAsia="Times New Roman" w:hAnsi="Times New Roman" w:cs="Times New Roman"/>
          <w:i/>
          <w:sz w:val="24"/>
          <w:szCs w:val="20"/>
          <w:lang w:eastAsia="el-GR"/>
        </w:rPr>
        <w:t>αξιών</w:t>
      </w:r>
      <w:r w:rsidRPr="00F83588">
        <w:rPr>
          <w:rFonts w:ascii="Times New Roman" w:eastAsia="Times New Roman" w:hAnsi="Times New Roman" w:cs="Times New Roman"/>
          <w:sz w:val="24"/>
          <w:szCs w:val="20"/>
          <w:lang w:eastAsia="el-GR"/>
        </w:rPr>
        <w:t xml:space="preserve"> 5) </w:t>
      </w:r>
      <w:r w:rsidRPr="00F83588">
        <w:rPr>
          <w:rFonts w:ascii="Times New Roman" w:eastAsia="Times New Roman" w:hAnsi="Times New Roman" w:cs="Times New Roman"/>
          <w:i/>
          <w:sz w:val="24"/>
          <w:szCs w:val="20"/>
          <w:lang w:eastAsia="el-GR"/>
        </w:rPr>
        <w:t>Δικαιώματα</w:t>
      </w:r>
      <w:r w:rsidRPr="00F83588">
        <w:rPr>
          <w:rFonts w:ascii="Times New Roman" w:eastAsia="Times New Roman" w:hAnsi="Times New Roman" w:cs="Times New Roman"/>
          <w:sz w:val="24"/>
          <w:szCs w:val="20"/>
          <w:lang w:eastAsia="el-GR"/>
        </w:rPr>
        <w:t xml:space="preserve"> – κοινωνία πολιτών - ιδιότητα του πολίτη 6) </w:t>
      </w:r>
      <w:r w:rsidRPr="00F83588">
        <w:rPr>
          <w:rFonts w:ascii="Times New Roman" w:eastAsia="Times New Roman" w:hAnsi="Times New Roman" w:cs="Times New Roman"/>
          <w:i/>
          <w:sz w:val="24"/>
          <w:szCs w:val="20"/>
          <w:lang w:eastAsia="el-GR"/>
        </w:rPr>
        <w:t>Συλλογικά αγαθά</w:t>
      </w:r>
      <w:r w:rsidRPr="00F83588">
        <w:rPr>
          <w:rFonts w:ascii="Times New Roman" w:eastAsia="Times New Roman" w:hAnsi="Times New Roman" w:cs="Times New Roman"/>
          <w:sz w:val="24"/>
          <w:szCs w:val="20"/>
          <w:lang w:eastAsia="el-GR"/>
        </w:rPr>
        <w:t xml:space="preserve"> – ατομική ελευθερία / ευθύνη</w:t>
      </w:r>
      <w:r w:rsidR="0042435C">
        <w:rPr>
          <w:rFonts w:ascii="Times New Roman" w:eastAsia="Times New Roman" w:hAnsi="Times New Roman" w:cs="Times New Roman"/>
          <w:sz w:val="24"/>
          <w:szCs w:val="20"/>
          <w:lang w:eastAsia="el-GR"/>
        </w:rPr>
        <w:t xml:space="preserve"> /επιλογή</w:t>
      </w:r>
      <w:r w:rsidRPr="00F83588">
        <w:rPr>
          <w:rFonts w:ascii="Times New Roman" w:eastAsia="Times New Roman" w:hAnsi="Times New Roman" w:cs="Times New Roman"/>
          <w:sz w:val="24"/>
          <w:szCs w:val="20"/>
          <w:lang w:eastAsia="el-GR"/>
        </w:rPr>
        <w:t xml:space="preserve"> </w:t>
      </w:r>
      <w:r w:rsidR="0042435C">
        <w:rPr>
          <w:rFonts w:ascii="Times New Roman" w:eastAsia="Times New Roman" w:hAnsi="Times New Roman" w:cs="Times New Roman"/>
          <w:sz w:val="24"/>
          <w:szCs w:val="20"/>
          <w:lang w:eastAsia="el-GR"/>
        </w:rPr>
        <w:t>7)</w:t>
      </w:r>
      <w:r w:rsidRPr="00F83588">
        <w:rPr>
          <w:rFonts w:ascii="Times New Roman" w:eastAsia="Times New Roman" w:hAnsi="Times New Roman" w:cs="Times New Roman"/>
          <w:sz w:val="24"/>
          <w:szCs w:val="20"/>
          <w:lang w:eastAsia="el-GR"/>
        </w:rPr>
        <w:t xml:space="preserve"> </w:t>
      </w:r>
      <w:r w:rsidRPr="00F83588">
        <w:rPr>
          <w:rFonts w:ascii="Times New Roman" w:eastAsia="Times New Roman" w:hAnsi="Times New Roman" w:cs="Times New Roman"/>
          <w:i/>
          <w:sz w:val="24"/>
          <w:szCs w:val="20"/>
          <w:lang w:eastAsia="el-GR"/>
        </w:rPr>
        <w:t>κοινωνική αλληλεγγύη, συνοχή</w:t>
      </w:r>
      <w:r w:rsidR="0042435C">
        <w:rPr>
          <w:rFonts w:ascii="Times New Roman" w:eastAsia="Times New Roman" w:hAnsi="Times New Roman" w:cs="Times New Roman"/>
          <w:i/>
          <w:sz w:val="24"/>
          <w:szCs w:val="20"/>
          <w:lang w:eastAsia="el-GR"/>
        </w:rPr>
        <w:t>, πρόνοια</w:t>
      </w:r>
      <w:r w:rsidRPr="00F83588">
        <w:rPr>
          <w:rFonts w:ascii="Times New Roman" w:eastAsia="Times New Roman" w:hAnsi="Times New Roman" w:cs="Times New Roman"/>
          <w:sz w:val="24"/>
          <w:szCs w:val="20"/>
          <w:lang w:eastAsia="el-GR"/>
        </w:rPr>
        <w:t xml:space="preserve"> 7) Αρχές δίκαιης διανομής – αναδιανομής</w:t>
      </w:r>
      <w:r w:rsidR="0042435C">
        <w:rPr>
          <w:rFonts w:ascii="Times New Roman" w:eastAsia="Times New Roman" w:hAnsi="Times New Roman" w:cs="Times New Roman"/>
          <w:sz w:val="24"/>
          <w:szCs w:val="20"/>
          <w:lang w:eastAsia="el-GR"/>
        </w:rPr>
        <w:t xml:space="preserve"> </w:t>
      </w:r>
      <w:bookmarkStart w:id="0" w:name="_GoBack"/>
      <w:bookmarkEnd w:id="0"/>
      <w:r w:rsidRPr="00F83588">
        <w:rPr>
          <w:rFonts w:ascii="Times New Roman" w:eastAsia="Times New Roman" w:hAnsi="Times New Roman" w:cs="Times New Roman"/>
          <w:sz w:val="24"/>
          <w:szCs w:val="20"/>
          <w:lang w:eastAsia="el-GR"/>
        </w:rPr>
        <w:t xml:space="preserve"> 8) </w:t>
      </w:r>
      <w:r w:rsidRPr="00F83588">
        <w:rPr>
          <w:rFonts w:ascii="Times New Roman" w:eastAsia="Times New Roman" w:hAnsi="Times New Roman" w:cs="Times New Roman"/>
          <w:i/>
          <w:sz w:val="24"/>
          <w:szCs w:val="20"/>
          <w:lang w:eastAsia="el-GR"/>
        </w:rPr>
        <w:t>Κοινωνική ευημερία</w:t>
      </w:r>
      <w:r w:rsidRPr="00F83588">
        <w:rPr>
          <w:rFonts w:ascii="Times New Roman" w:eastAsia="Times New Roman" w:hAnsi="Times New Roman" w:cs="Times New Roman"/>
          <w:sz w:val="24"/>
          <w:szCs w:val="20"/>
          <w:lang w:eastAsia="el-GR"/>
        </w:rPr>
        <w:t xml:space="preserve"> (≠ ατομική ευδαιμονία): πως ορίζεται 9) </w:t>
      </w:r>
      <w:r w:rsidRPr="00F83588">
        <w:rPr>
          <w:rFonts w:ascii="Times New Roman" w:eastAsia="Times New Roman" w:hAnsi="Times New Roman" w:cs="Times New Roman"/>
          <w:i/>
          <w:sz w:val="24"/>
          <w:szCs w:val="20"/>
          <w:lang w:eastAsia="el-GR"/>
        </w:rPr>
        <w:t>Κοινωνική μέριμνα</w:t>
      </w:r>
      <w:r w:rsidRPr="00F83588">
        <w:rPr>
          <w:rFonts w:ascii="Times New Roman" w:eastAsia="Times New Roman" w:hAnsi="Times New Roman" w:cs="Times New Roman"/>
          <w:sz w:val="24"/>
          <w:szCs w:val="20"/>
          <w:lang w:eastAsia="el-GR"/>
        </w:rPr>
        <w:t>: ποιοι, πότε, πως και γιατί την «αξίζουν»</w:t>
      </w:r>
    </w:p>
    <w:p w14:paraId="3167E698" w14:textId="77777777" w:rsidR="00F83588" w:rsidRPr="00F83588" w:rsidRDefault="00F83588" w:rsidP="00F83588">
      <w:pPr>
        <w:overflowPunct w:val="0"/>
        <w:autoSpaceDE w:val="0"/>
        <w:autoSpaceDN w:val="0"/>
        <w:adjustRightInd w:val="0"/>
        <w:spacing w:after="0" w:line="240" w:lineRule="auto"/>
        <w:ind w:right="-334"/>
        <w:jc w:val="both"/>
        <w:textAlignment w:val="baseline"/>
        <w:rPr>
          <w:rFonts w:ascii="Times New Roman" w:eastAsia="Times New Roman" w:hAnsi="Times New Roman" w:cs="Times New Roman"/>
          <w:b/>
          <w:sz w:val="24"/>
          <w:szCs w:val="24"/>
          <w:lang w:eastAsia="el-GR"/>
        </w:rPr>
      </w:pPr>
    </w:p>
    <w:p w14:paraId="7A06191A" w14:textId="77777777" w:rsidR="00F83588" w:rsidRPr="00F83588" w:rsidRDefault="00F83588" w:rsidP="00F83588">
      <w:pPr>
        <w:overflowPunct w:val="0"/>
        <w:autoSpaceDE w:val="0"/>
        <w:autoSpaceDN w:val="0"/>
        <w:adjustRightInd w:val="0"/>
        <w:spacing w:after="0" w:line="240" w:lineRule="auto"/>
        <w:ind w:right="-334"/>
        <w:jc w:val="both"/>
        <w:textAlignment w:val="baseline"/>
        <w:rPr>
          <w:rFonts w:ascii="Times New Roman" w:eastAsia="Times New Roman" w:hAnsi="Times New Roman" w:cs="Times New Roman"/>
          <w:b/>
          <w:sz w:val="24"/>
          <w:szCs w:val="24"/>
          <w:lang w:eastAsia="el-GR"/>
        </w:rPr>
      </w:pPr>
    </w:p>
    <w:p w14:paraId="56FDF584" w14:textId="77777777" w:rsidR="00F83588" w:rsidRPr="00F83588" w:rsidRDefault="00F83588" w:rsidP="00F83588">
      <w:pPr>
        <w:overflowPunct w:val="0"/>
        <w:autoSpaceDE w:val="0"/>
        <w:autoSpaceDN w:val="0"/>
        <w:adjustRightInd w:val="0"/>
        <w:spacing w:after="0" w:line="240" w:lineRule="auto"/>
        <w:ind w:right="-334"/>
        <w:jc w:val="both"/>
        <w:textAlignment w:val="baseline"/>
        <w:rPr>
          <w:rFonts w:ascii="Times New Roman" w:eastAsia="Times New Roman" w:hAnsi="Times New Roman" w:cs="Times New Roman"/>
          <w:b/>
          <w:sz w:val="24"/>
          <w:szCs w:val="24"/>
          <w:lang w:eastAsia="el-GR"/>
        </w:rPr>
      </w:pPr>
      <w:r w:rsidRPr="00F83588">
        <w:rPr>
          <w:rFonts w:ascii="Times New Roman" w:eastAsia="Times New Roman" w:hAnsi="Times New Roman" w:cs="Times New Roman"/>
          <w:b/>
          <w:sz w:val="24"/>
          <w:szCs w:val="24"/>
          <w:lang w:eastAsia="el-GR"/>
        </w:rPr>
        <w:lastRenderedPageBreak/>
        <w:t>Β.  ΜΟΡΦΗ  ΤΟΥ  ΣΕΜΙΝΑΡΙΟΥ</w:t>
      </w:r>
    </w:p>
    <w:p w14:paraId="67C09CF2" w14:textId="77777777" w:rsidR="00F83588" w:rsidRPr="00F83588" w:rsidRDefault="00F83588" w:rsidP="00F83588">
      <w:pPr>
        <w:overflowPunct w:val="0"/>
        <w:autoSpaceDE w:val="0"/>
        <w:autoSpaceDN w:val="0"/>
        <w:adjustRightInd w:val="0"/>
        <w:spacing w:after="0" w:line="240" w:lineRule="auto"/>
        <w:ind w:right="-334"/>
        <w:jc w:val="both"/>
        <w:textAlignment w:val="baseline"/>
        <w:rPr>
          <w:rFonts w:ascii="Times New Roman" w:eastAsia="Times New Roman" w:hAnsi="Times New Roman" w:cs="Times New Roman"/>
          <w:b/>
          <w:sz w:val="24"/>
          <w:szCs w:val="24"/>
          <w:lang w:eastAsia="el-GR"/>
        </w:rPr>
      </w:pPr>
    </w:p>
    <w:p w14:paraId="6351E181" w14:textId="282154AA" w:rsidR="00F83588" w:rsidRPr="00F83588" w:rsidRDefault="00F83588" w:rsidP="00F83588">
      <w:pPr>
        <w:overflowPunct w:val="0"/>
        <w:autoSpaceDE w:val="0"/>
        <w:autoSpaceDN w:val="0"/>
        <w:adjustRightInd w:val="0"/>
        <w:spacing w:after="0" w:line="360" w:lineRule="auto"/>
        <w:ind w:right="-334"/>
        <w:jc w:val="both"/>
        <w:textAlignment w:val="baseline"/>
        <w:rPr>
          <w:rFonts w:ascii="Times New Roman" w:eastAsia="Times New Roman" w:hAnsi="Times New Roman" w:cs="Times New Roman"/>
          <w:sz w:val="24"/>
          <w:szCs w:val="24"/>
          <w:lang w:eastAsia="el-GR"/>
        </w:rPr>
      </w:pPr>
      <w:r w:rsidRPr="00F83588">
        <w:rPr>
          <w:rFonts w:ascii="Times New Roman" w:eastAsia="Times New Roman" w:hAnsi="Times New Roman" w:cs="Times New Roman"/>
          <w:sz w:val="24"/>
          <w:szCs w:val="24"/>
          <w:lang w:eastAsia="el-GR"/>
        </w:rPr>
        <w:t xml:space="preserve">Το σεμινάριο συνιστάται κυρίως για φοιτητές / </w:t>
      </w:r>
      <w:proofErr w:type="spellStart"/>
      <w:r w:rsidRPr="00F83588">
        <w:rPr>
          <w:rFonts w:ascii="Times New Roman" w:eastAsia="Times New Roman" w:hAnsi="Times New Roman" w:cs="Times New Roman"/>
          <w:sz w:val="24"/>
          <w:szCs w:val="24"/>
          <w:lang w:eastAsia="el-GR"/>
        </w:rPr>
        <w:t>τριες</w:t>
      </w:r>
      <w:proofErr w:type="spellEnd"/>
      <w:r w:rsidRPr="00F83588">
        <w:rPr>
          <w:rFonts w:ascii="Times New Roman" w:eastAsia="Times New Roman" w:hAnsi="Times New Roman" w:cs="Times New Roman"/>
          <w:sz w:val="24"/>
          <w:szCs w:val="24"/>
          <w:lang w:eastAsia="el-GR"/>
        </w:rPr>
        <w:t xml:space="preserve"> του τρίτου και άνω έτους σπουδών  που έχουν ένα </w:t>
      </w:r>
      <w:r w:rsidR="000C76C6">
        <w:rPr>
          <w:rFonts w:ascii="Times New Roman" w:eastAsia="Times New Roman" w:hAnsi="Times New Roman" w:cs="Times New Roman"/>
          <w:sz w:val="24"/>
          <w:szCs w:val="24"/>
          <w:lang w:eastAsia="el-GR"/>
        </w:rPr>
        <w:t>ουσιαστικό</w:t>
      </w:r>
      <w:r w:rsidRPr="00F83588">
        <w:rPr>
          <w:rFonts w:ascii="Times New Roman" w:eastAsia="Times New Roman" w:hAnsi="Times New Roman" w:cs="Times New Roman"/>
          <w:sz w:val="24"/>
          <w:szCs w:val="24"/>
          <w:lang w:eastAsia="el-GR"/>
        </w:rPr>
        <w:t xml:space="preserve"> ενδιαφέρον για το αντικείμενο αυτό και η παρακολούθηση του διευκολύνεται εάν οι φοιτητές έχουν παρακολουθήσει μαθήματα θεωρίας</w:t>
      </w:r>
      <w:r>
        <w:rPr>
          <w:rFonts w:ascii="Times New Roman" w:eastAsia="Times New Roman" w:hAnsi="Times New Roman" w:cs="Times New Roman"/>
          <w:sz w:val="24"/>
          <w:szCs w:val="24"/>
          <w:lang w:eastAsia="el-GR"/>
        </w:rPr>
        <w:t xml:space="preserve"> – χωρίς όμως να είναι απαραίτητο. </w:t>
      </w:r>
      <w:r w:rsidRPr="00F83588">
        <w:rPr>
          <w:rFonts w:ascii="Times New Roman" w:eastAsia="Times New Roman" w:hAnsi="Times New Roman" w:cs="Times New Roman"/>
          <w:sz w:val="24"/>
          <w:szCs w:val="24"/>
          <w:lang w:eastAsia="el-GR"/>
        </w:rPr>
        <w:t xml:space="preserve">Θα έχει τη μορφή τρίωρων εβδομαδιαίων συναντήσεων με παρουσιάσεις του διδάσκοντος, των συμμετεχόντων φοιτητών και με </w:t>
      </w:r>
      <w:r w:rsidRPr="00F83588">
        <w:rPr>
          <w:rFonts w:ascii="Times New Roman" w:eastAsia="Times New Roman" w:hAnsi="Times New Roman" w:cs="Times New Roman"/>
          <w:sz w:val="24"/>
          <w:szCs w:val="24"/>
          <w:u w:val="single"/>
          <w:lang w:eastAsia="el-GR"/>
        </w:rPr>
        <w:t>απαραίτητη τη συμμετοχή όλων</w:t>
      </w:r>
      <w:r w:rsidRPr="00F83588">
        <w:rPr>
          <w:rFonts w:ascii="Times New Roman" w:eastAsia="Times New Roman" w:hAnsi="Times New Roman" w:cs="Times New Roman"/>
          <w:sz w:val="24"/>
          <w:szCs w:val="24"/>
          <w:lang w:eastAsia="el-GR"/>
        </w:rPr>
        <w:t xml:space="preserve"> με παρεμβάσεις, διευκρινήσεις και ερωτήσεις</w:t>
      </w:r>
      <w:r w:rsidRPr="00F83588">
        <w:rPr>
          <w:rFonts w:ascii="Times New Roman" w:eastAsia="Times New Roman" w:hAnsi="Times New Roman" w:cs="Arial"/>
          <w:sz w:val="24"/>
          <w:szCs w:val="24"/>
          <w:lang w:eastAsia="el-GR"/>
        </w:rPr>
        <w:t xml:space="preserve">. Σύμφωνα με τον κανονισμό σπουδών του Τμήματος </w:t>
      </w:r>
      <w:r w:rsidRPr="00F83588">
        <w:rPr>
          <w:rFonts w:ascii="Times New Roman" w:eastAsia="Times New Roman" w:hAnsi="Times New Roman" w:cs="Arial"/>
          <w:sz w:val="24"/>
          <w:szCs w:val="24"/>
          <w:u w:val="single"/>
          <w:lang w:eastAsia="el-GR"/>
        </w:rPr>
        <w:t>σε κάθε συνάντηση τηρούνται παρουσίες</w:t>
      </w:r>
      <w:r w:rsidRPr="00F83588">
        <w:rPr>
          <w:rFonts w:ascii="Times New Roman" w:eastAsia="Times New Roman" w:hAnsi="Times New Roman" w:cs="Arial"/>
          <w:sz w:val="24"/>
          <w:szCs w:val="24"/>
          <w:lang w:eastAsia="el-GR"/>
        </w:rPr>
        <w:t xml:space="preserve"> και επιτρέπονται μόνο τρεις (3) απουσίες για την ολοκλήρωση του μαθήματος.</w:t>
      </w:r>
    </w:p>
    <w:p w14:paraId="5744F9CA" w14:textId="77777777" w:rsidR="00F83588" w:rsidRPr="00F83588" w:rsidRDefault="00F83588" w:rsidP="00F83588">
      <w:pPr>
        <w:overflowPunct w:val="0"/>
        <w:autoSpaceDE w:val="0"/>
        <w:autoSpaceDN w:val="0"/>
        <w:adjustRightInd w:val="0"/>
        <w:spacing w:after="0" w:line="240" w:lineRule="auto"/>
        <w:ind w:right="-334"/>
        <w:jc w:val="both"/>
        <w:textAlignment w:val="baseline"/>
        <w:rPr>
          <w:rFonts w:ascii="Times New Roman" w:eastAsia="Times New Roman" w:hAnsi="Times New Roman" w:cs="Times New Roman"/>
          <w:b/>
          <w:sz w:val="24"/>
          <w:szCs w:val="24"/>
          <w:lang w:eastAsia="el-GR"/>
        </w:rPr>
      </w:pPr>
    </w:p>
    <w:p w14:paraId="0C2F91C1" w14:textId="77777777" w:rsidR="00F83588" w:rsidRPr="00F83588" w:rsidRDefault="00F83588" w:rsidP="00F83588">
      <w:pPr>
        <w:overflowPunct w:val="0"/>
        <w:autoSpaceDE w:val="0"/>
        <w:autoSpaceDN w:val="0"/>
        <w:adjustRightInd w:val="0"/>
        <w:spacing w:after="0" w:line="240" w:lineRule="auto"/>
        <w:ind w:right="-334"/>
        <w:jc w:val="both"/>
        <w:textAlignment w:val="baseline"/>
        <w:rPr>
          <w:rFonts w:ascii="Times New Roman" w:eastAsia="Times New Roman" w:hAnsi="Times New Roman" w:cs="Times New Roman"/>
          <w:b/>
          <w:sz w:val="24"/>
          <w:szCs w:val="24"/>
          <w:lang w:eastAsia="el-GR"/>
        </w:rPr>
      </w:pPr>
    </w:p>
    <w:p w14:paraId="17F744A6" w14:textId="23E15B0A" w:rsidR="00F83588" w:rsidRPr="00F83588" w:rsidRDefault="00F83588" w:rsidP="00F83588">
      <w:pPr>
        <w:overflowPunct w:val="0"/>
        <w:autoSpaceDE w:val="0"/>
        <w:autoSpaceDN w:val="0"/>
        <w:adjustRightInd w:val="0"/>
        <w:spacing w:after="0" w:line="240" w:lineRule="auto"/>
        <w:ind w:right="-334"/>
        <w:jc w:val="both"/>
        <w:textAlignment w:val="baseline"/>
        <w:rPr>
          <w:rFonts w:ascii="Times New Roman" w:eastAsia="Times New Roman" w:hAnsi="Times New Roman" w:cs="Times New Roman"/>
          <w:b/>
          <w:sz w:val="24"/>
          <w:szCs w:val="24"/>
          <w:lang w:eastAsia="el-GR"/>
        </w:rPr>
      </w:pPr>
      <w:r w:rsidRPr="00F83588">
        <w:rPr>
          <w:rFonts w:ascii="Times New Roman" w:eastAsia="Times New Roman" w:hAnsi="Times New Roman" w:cs="Times New Roman"/>
          <w:b/>
          <w:sz w:val="24"/>
          <w:szCs w:val="24"/>
          <w:lang w:eastAsia="el-GR"/>
        </w:rPr>
        <w:t xml:space="preserve">Γ.  </w:t>
      </w:r>
      <w:r>
        <w:rPr>
          <w:rFonts w:ascii="Times New Roman" w:eastAsia="Times New Roman" w:hAnsi="Times New Roman" w:cs="Times New Roman"/>
          <w:b/>
          <w:sz w:val="24"/>
          <w:szCs w:val="24"/>
          <w:lang w:eastAsia="el-GR"/>
        </w:rPr>
        <w:t>ΑΞΙΟΛΟΓΗΣΗ</w:t>
      </w:r>
    </w:p>
    <w:p w14:paraId="04115C3D" w14:textId="77777777" w:rsidR="00F83588" w:rsidRPr="00F83588" w:rsidRDefault="00F83588" w:rsidP="00F83588">
      <w:pPr>
        <w:overflowPunct w:val="0"/>
        <w:autoSpaceDE w:val="0"/>
        <w:autoSpaceDN w:val="0"/>
        <w:adjustRightInd w:val="0"/>
        <w:spacing w:after="0" w:line="240" w:lineRule="auto"/>
        <w:ind w:right="-334"/>
        <w:jc w:val="both"/>
        <w:textAlignment w:val="baseline"/>
        <w:rPr>
          <w:rFonts w:ascii="Times New Roman" w:eastAsia="Times New Roman" w:hAnsi="Times New Roman" w:cs="Times New Roman"/>
          <w:b/>
          <w:sz w:val="24"/>
          <w:szCs w:val="24"/>
          <w:lang w:eastAsia="el-GR"/>
        </w:rPr>
      </w:pPr>
    </w:p>
    <w:p w14:paraId="290C5206" w14:textId="4ACCD2F0" w:rsidR="00F83588" w:rsidRPr="00F83588" w:rsidRDefault="00F83588" w:rsidP="00F83588">
      <w:pPr>
        <w:overflowPunct w:val="0"/>
        <w:autoSpaceDE w:val="0"/>
        <w:autoSpaceDN w:val="0"/>
        <w:adjustRightInd w:val="0"/>
        <w:spacing w:after="0" w:line="360" w:lineRule="auto"/>
        <w:ind w:right="-334"/>
        <w:jc w:val="both"/>
        <w:textAlignment w:val="baseline"/>
        <w:rPr>
          <w:rFonts w:ascii="Times New Roman" w:eastAsia="Times New Roman" w:hAnsi="Times New Roman" w:cs="Times New Roman"/>
          <w:sz w:val="24"/>
          <w:szCs w:val="24"/>
          <w:lang w:eastAsia="el-GR"/>
        </w:rPr>
      </w:pPr>
      <w:r w:rsidRPr="00F83588">
        <w:rPr>
          <w:rFonts w:ascii="Times New Roman" w:eastAsia="Times New Roman" w:hAnsi="Times New Roman" w:cs="Times New Roman"/>
          <w:sz w:val="24"/>
          <w:szCs w:val="24"/>
          <w:lang w:eastAsia="el-GR"/>
        </w:rPr>
        <w:t xml:space="preserve">Η αξιολόγηση του σεμιναρίου θα βασίζεται α) στην προσωπική παρουσίαση ενός θέματος </w:t>
      </w:r>
      <w:r w:rsidR="000C76C6">
        <w:rPr>
          <w:rFonts w:ascii="Times New Roman" w:eastAsia="Times New Roman" w:hAnsi="Times New Roman" w:cs="Times New Roman"/>
          <w:sz w:val="24"/>
          <w:szCs w:val="24"/>
          <w:lang w:eastAsia="el-GR"/>
        </w:rPr>
        <w:t>από κάθε</w:t>
      </w:r>
      <w:r w:rsidRPr="00F83588">
        <w:rPr>
          <w:rFonts w:ascii="Times New Roman" w:eastAsia="Times New Roman" w:hAnsi="Times New Roman" w:cs="Times New Roman"/>
          <w:sz w:val="24"/>
          <w:szCs w:val="24"/>
          <w:lang w:eastAsia="el-GR"/>
        </w:rPr>
        <w:t xml:space="preserve"> φοιτητή/</w:t>
      </w:r>
      <w:proofErr w:type="spellStart"/>
      <w:r w:rsidRPr="00F83588">
        <w:rPr>
          <w:rFonts w:ascii="Times New Roman" w:eastAsia="Times New Roman" w:hAnsi="Times New Roman" w:cs="Times New Roman"/>
          <w:sz w:val="24"/>
          <w:szCs w:val="24"/>
          <w:lang w:eastAsia="el-GR"/>
        </w:rPr>
        <w:t>ρια</w:t>
      </w:r>
      <w:proofErr w:type="spellEnd"/>
      <w:r w:rsidRPr="00F83588">
        <w:rPr>
          <w:rFonts w:ascii="Times New Roman" w:eastAsia="Times New Roman" w:hAnsi="Times New Roman" w:cs="Times New Roman"/>
          <w:sz w:val="24"/>
          <w:szCs w:val="24"/>
          <w:lang w:eastAsia="el-GR"/>
        </w:rPr>
        <w:t xml:space="preserve"> σε ημερομηνία που θα καθορισθεί </w:t>
      </w:r>
      <w:r w:rsidRPr="00F83588">
        <w:rPr>
          <w:rFonts w:ascii="Times New Roman" w:eastAsia="Times New Roman" w:hAnsi="Times New Roman" w:cs="Times New Roman"/>
          <w:sz w:val="24"/>
          <w:szCs w:val="24"/>
          <w:u w:val="single"/>
          <w:lang w:eastAsia="el-GR"/>
        </w:rPr>
        <w:t>και δεν μπορεί να αλλάξει</w:t>
      </w:r>
      <w:r w:rsidRPr="00F83588">
        <w:rPr>
          <w:rFonts w:ascii="Times New Roman" w:eastAsia="Times New Roman" w:hAnsi="Times New Roman" w:cs="Times New Roman"/>
          <w:sz w:val="24"/>
          <w:szCs w:val="24"/>
          <w:lang w:eastAsia="el-GR"/>
        </w:rPr>
        <w:t xml:space="preserve"> και αυτή θα συμμετέχει κατά </w:t>
      </w:r>
      <w:r w:rsidRPr="00F83588">
        <w:rPr>
          <w:rFonts w:ascii="Times New Roman" w:eastAsia="Times New Roman" w:hAnsi="Times New Roman" w:cs="Times New Roman"/>
          <w:b/>
          <w:sz w:val="24"/>
          <w:szCs w:val="24"/>
          <w:lang w:eastAsia="el-GR"/>
        </w:rPr>
        <w:t>30%</w:t>
      </w:r>
      <w:r w:rsidRPr="00F83588">
        <w:rPr>
          <w:rFonts w:ascii="Times New Roman" w:eastAsia="Times New Roman" w:hAnsi="Times New Roman" w:cs="Times New Roman"/>
          <w:sz w:val="24"/>
          <w:szCs w:val="24"/>
          <w:lang w:eastAsia="el-GR"/>
        </w:rPr>
        <w:t xml:space="preserve"> στον τελικό βαθμό β) και σε μια τελική γραπτή εργασία επάνω στο ίδιο θέμα που θα παραδοθεί σε καθορισμένη ημερομηνία στην εξεταστική περίοδο και θα συμμετέχει κατά </w:t>
      </w:r>
      <w:r w:rsidRPr="00F83588">
        <w:rPr>
          <w:rFonts w:ascii="Times New Roman" w:eastAsia="Times New Roman" w:hAnsi="Times New Roman" w:cs="Times New Roman"/>
          <w:b/>
          <w:sz w:val="24"/>
          <w:szCs w:val="24"/>
          <w:lang w:eastAsia="el-GR"/>
        </w:rPr>
        <w:t>70%</w:t>
      </w:r>
      <w:r w:rsidRPr="00F83588">
        <w:rPr>
          <w:rFonts w:ascii="Times New Roman" w:eastAsia="Times New Roman" w:hAnsi="Times New Roman" w:cs="Times New Roman"/>
          <w:sz w:val="24"/>
          <w:szCs w:val="24"/>
          <w:lang w:eastAsia="el-GR"/>
        </w:rPr>
        <w:t xml:space="preserve"> στον τελικό βαθμό. Τα θέματα που θα αναλάβει κάθε συμμετέχων του σεμιναρίου </w:t>
      </w:r>
      <w:r w:rsidRPr="00F83588">
        <w:rPr>
          <w:rFonts w:ascii="Times New Roman" w:eastAsia="Times New Roman" w:hAnsi="Times New Roman" w:cs="Times New Roman"/>
          <w:i/>
          <w:sz w:val="24"/>
          <w:szCs w:val="24"/>
          <w:lang w:eastAsia="el-GR"/>
        </w:rPr>
        <w:t>θα καθορισθούν σε συνεργασία με τον διδάσκοντα</w:t>
      </w:r>
      <w:r w:rsidR="000C76C6">
        <w:rPr>
          <w:rFonts w:ascii="Times New Roman" w:eastAsia="Times New Roman" w:hAnsi="Times New Roman" w:cs="Times New Roman"/>
          <w:sz w:val="24"/>
          <w:szCs w:val="24"/>
          <w:lang w:eastAsia="el-GR"/>
        </w:rPr>
        <w:t xml:space="preserve">. </w:t>
      </w:r>
    </w:p>
    <w:p w14:paraId="58B37D0E" w14:textId="77777777" w:rsidR="00F83588" w:rsidRPr="00F83588" w:rsidRDefault="00F83588" w:rsidP="00F83588">
      <w:pPr>
        <w:overflowPunct w:val="0"/>
        <w:autoSpaceDE w:val="0"/>
        <w:autoSpaceDN w:val="0"/>
        <w:adjustRightInd w:val="0"/>
        <w:spacing w:after="0" w:line="360" w:lineRule="auto"/>
        <w:ind w:right="-334"/>
        <w:jc w:val="both"/>
        <w:textAlignment w:val="baseline"/>
        <w:rPr>
          <w:rFonts w:ascii="Times New Roman" w:eastAsia="Times New Roman" w:hAnsi="Times New Roman" w:cs="Times New Roman"/>
          <w:b/>
          <w:sz w:val="24"/>
          <w:szCs w:val="24"/>
          <w:lang w:eastAsia="el-GR"/>
        </w:rPr>
      </w:pPr>
    </w:p>
    <w:p w14:paraId="7EDEFBD4" w14:textId="554AC6A4" w:rsidR="00F83588" w:rsidRPr="00F83588" w:rsidRDefault="00F83588" w:rsidP="00F83588">
      <w:pPr>
        <w:overflowPunct w:val="0"/>
        <w:autoSpaceDE w:val="0"/>
        <w:autoSpaceDN w:val="0"/>
        <w:adjustRightInd w:val="0"/>
        <w:spacing w:after="0" w:line="360" w:lineRule="auto"/>
        <w:ind w:right="-334"/>
        <w:jc w:val="both"/>
        <w:textAlignment w:val="baseline"/>
        <w:rPr>
          <w:rFonts w:ascii="Times New Roman" w:eastAsia="Times New Roman" w:hAnsi="Times New Roman" w:cs="Times New Roman"/>
          <w:b/>
          <w:sz w:val="24"/>
          <w:szCs w:val="24"/>
          <w:lang w:eastAsia="el-GR"/>
        </w:rPr>
      </w:pPr>
      <w:r w:rsidRPr="00F83588">
        <w:rPr>
          <w:rFonts w:ascii="Times New Roman" w:eastAsia="Times New Roman" w:hAnsi="Times New Roman" w:cs="Times New Roman"/>
          <w:b/>
          <w:sz w:val="24"/>
          <w:szCs w:val="24"/>
          <w:lang w:eastAsia="el-GR"/>
        </w:rPr>
        <w:t>Δ. ΥΛΙΚΟ</w:t>
      </w:r>
    </w:p>
    <w:p w14:paraId="14D70CB8" w14:textId="53C50C04" w:rsidR="00F83588" w:rsidRPr="00F83588" w:rsidRDefault="00F83588" w:rsidP="00F83588">
      <w:pPr>
        <w:overflowPunct w:val="0"/>
        <w:autoSpaceDE w:val="0"/>
        <w:autoSpaceDN w:val="0"/>
        <w:adjustRightInd w:val="0"/>
        <w:spacing w:after="0" w:line="360" w:lineRule="auto"/>
        <w:ind w:right="-334"/>
        <w:jc w:val="both"/>
        <w:textAlignment w:val="baseline"/>
        <w:rPr>
          <w:rFonts w:ascii="Times New Roman" w:eastAsia="Times New Roman" w:hAnsi="Times New Roman" w:cs="Times New Roman"/>
          <w:sz w:val="24"/>
          <w:szCs w:val="24"/>
          <w:lang w:eastAsia="el-GR"/>
        </w:rPr>
      </w:pPr>
      <w:r w:rsidRPr="00F83588">
        <w:rPr>
          <w:rFonts w:ascii="Times New Roman" w:eastAsia="Times New Roman" w:hAnsi="Times New Roman" w:cs="Times New Roman"/>
          <w:sz w:val="24"/>
          <w:szCs w:val="24"/>
          <w:lang w:eastAsia="el-GR"/>
        </w:rPr>
        <w:t>Δίδεται ενδεικτική λίστα βιβλιογραφίας για το σεμινάριο και οποιοδήποτε άλλο σχετικό βιβλίο μπορεί να γίνει δεκτό σε συνεννόηση με τον διδάσκοντα. Για το σεμινάριο το  βιβλίο που έχει δηλωθεί και είναι</w:t>
      </w:r>
      <w:r w:rsidR="000C76C6">
        <w:rPr>
          <w:rFonts w:ascii="Times New Roman" w:eastAsia="Times New Roman" w:hAnsi="Times New Roman" w:cs="Times New Roman"/>
          <w:sz w:val="24"/>
          <w:szCs w:val="24"/>
          <w:lang w:eastAsia="el-GR"/>
        </w:rPr>
        <w:t xml:space="preserve"> πολύ</w:t>
      </w:r>
      <w:r w:rsidRPr="00F83588">
        <w:rPr>
          <w:rFonts w:ascii="Times New Roman" w:eastAsia="Times New Roman" w:hAnsi="Times New Roman" w:cs="Times New Roman"/>
          <w:sz w:val="24"/>
          <w:szCs w:val="24"/>
          <w:lang w:eastAsia="el-GR"/>
        </w:rPr>
        <w:t xml:space="preserve"> κατατοπιστικό επάνω στα θέματα αυτά είναι το </w:t>
      </w:r>
      <w:proofErr w:type="spellStart"/>
      <w:r w:rsidRPr="00F83588">
        <w:rPr>
          <w:rFonts w:ascii="Times New Roman" w:eastAsia="Times New Roman" w:hAnsi="Times New Roman" w:cs="Times New Roman"/>
          <w:sz w:val="24"/>
          <w:szCs w:val="24"/>
          <w:lang w:val="en-US" w:eastAsia="el-GR"/>
        </w:rPr>
        <w:t>Kymlicka</w:t>
      </w:r>
      <w:proofErr w:type="spellEnd"/>
      <w:r w:rsidRPr="00F83588">
        <w:rPr>
          <w:rFonts w:ascii="Times New Roman" w:eastAsia="Times New Roman" w:hAnsi="Times New Roman" w:cs="Times New Roman"/>
          <w:sz w:val="24"/>
          <w:szCs w:val="24"/>
          <w:lang w:eastAsia="el-GR"/>
        </w:rPr>
        <w:t xml:space="preserve"> </w:t>
      </w:r>
      <w:r w:rsidRPr="00F83588">
        <w:rPr>
          <w:rFonts w:ascii="Times New Roman" w:eastAsia="Times New Roman" w:hAnsi="Times New Roman" w:cs="Times New Roman"/>
          <w:sz w:val="24"/>
          <w:szCs w:val="24"/>
          <w:lang w:val="en-US" w:eastAsia="el-GR"/>
        </w:rPr>
        <w:t>Will</w:t>
      </w:r>
      <w:r w:rsidRPr="00F83588">
        <w:rPr>
          <w:rFonts w:ascii="Times New Roman" w:eastAsia="Times New Roman" w:hAnsi="Times New Roman" w:cs="Times New Roman"/>
          <w:b/>
          <w:sz w:val="24"/>
          <w:szCs w:val="24"/>
          <w:lang w:eastAsia="el-GR"/>
        </w:rPr>
        <w:t xml:space="preserve">, </w:t>
      </w:r>
      <w:r w:rsidRPr="00F83588">
        <w:rPr>
          <w:rFonts w:ascii="Times New Roman" w:eastAsia="Times New Roman" w:hAnsi="Times New Roman" w:cs="Times New Roman"/>
          <w:sz w:val="24"/>
          <w:szCs w:val="24"/>
          <w:lang w:eastAsia="el-GR"/>
        </w:rPr>
        <w:t xml:space="preserve">2005, </w:t>
      </w:r>
      <w:r w:rsidRPr="00F83588">
        <w:rPr>
          <w:rFonts w:ascii="Times New Roman" w:eastAsia="Times New Roman" w:hAnsi="Times New Roman" w:cs="Times New Roman"/>
          <w:b/>
          <w:i/>
          <w:sz w:val="24"/>
          <w:szCs w:val="24"/>
          <w:lang w:eastAsia="el-GR"/>
        </w:rPr>
        <w:t>Η πολιτική φιλοσοφία της εποχής μας</w:t>
      </w:r>
      <w:r w:rsidRPr="00F83588">
        <w:rPr>
          <w:rFonts w:ascii="Times New Roman" w:eastAsia="Times New Roman" w:hAnsi="Times New Roman" w:cs="Times New Roman"/>
          <w:sz w:val="24"/>
          <w:szCs w:val="24"/>
          <w:lang w:eastAsia="el-GR"/>
        </w:rPr>
        <w:t xml:space="preserve">, Πόλις. </w:t>
      </w:r>
    </w:p>
    <w:p w14:paraId="190FA29F" w14:textId="77777777" w:rsidR="00F83588" w:rsidRPr="00F83588" w:rsidRDefault="00F83588" w:rsidP="00F83588">
      <w:pPr>
        <w:overflowPunct w:val="0"/>
        <w:autoSpaceDE w:val="0"/>
        <w:autoSpaceDN w:val="0"/>
        <w:adjustRightInd w:val="0"/>
        <w:spacing w:after="0" w:line="360" w:lineRule="auto"/>
        <w:ind w:right="-334"/>
        <w:jc w:val="both"/>
        <w:textAlignment w:val="baseline"/>
        <w:rPr>
          <w:rFonts w:ascii="Times New Roman" w:eastAsia="Times New Roman" w:hAnsi="Times New Roman" w:cs="Times New Roman"/>
          <w:sz w:val="24"/>
          <w:szCs w:val="24"/>
          <w:lang w:eastAsia="el-GR"/>
        </w:rPr>
      </w:pPr>
    </w:p>
    <w:p w14:paraId="07DE74F3" w14:textId="77777777" w:rsidR="00F83588" w:rsidRPr="00F83588" w:rsidRDefault="00F83588" w:rsidP="00F8358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el-GR"/>
        </w:rPr>
      </w:pPr>
    </w:p>
    <w:p w14:paraId="7C3930D1" w14:textId="77777777" w:rsidR="00F83588" w:rsidRPr="00F83588" w:rsidRDefault="00F83588" w:rsidP="00F8358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el-GR"/>
        </w:rPr>
      </w:pPr>
    </w:p>
    <w:p w14:paraId="3912B803" w14:textId="77777777" w:rsidR="00F83588" w:rsidRPr="00F83588" w:rsidRDefault="00F83588" w:rsidP="00F8358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el-GR"/>
        </w:rPr>
      </w:pPr>
    </w:p>
    <w:p w14:paraId="1E2A2F1F" w14:textId="77777777" w:rsidR="00F83588" w:rsidRPr="00F83588" w:rsidRDefault="00F83588" w:rsidP="00F8358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el-GR"/>
        </w:rPr>
      </w:pPr>
    </w:p>
    <w:p w14:paraId="5C88F9E1" w14:textId="77777777" w:rsidR="00821291" w:rsidRDefault="00821291"/>
    <w:sectPr w:rsidR="00821291">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8A550" w14:textId="77777777" w:rsidR="00F83588" w:rsidRDefault="00F83588" w:rsidP="00F83588">
      <w:pPr>
        <w:spacing w:after="0" w:line="240" w:lineRule="auto"/>
      </w:pPr>
      <w:r>
        <w:separator/>
      </w:r>
    </w:p>
  </w:endnote>
  <w:endnote w:type="continuationSeparator" w:id="0">
    <w:p w14:paraId="659781E9" w14:textId="77777777" w:rsidR="00F83588" w:rsidRDefault="00F83588" w:rsidP="00F8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25704"/>
      <w:docPartObj>
        <w:docPartGallery w:val="Page Numbers (Bottom of Page)"/>
        <w:docPartUnique/>
      </w:docPartObj>
    </w:sdtPr>
    <w:sdtContent>
      <w:p w14:paraId="107D7D1D" w14:textId="511C19AD" w:rsidR="00F83588" w:rsidRDefault="00F83588">
        <w:pPr>
          <w:pStyle w:val="a4"/>
          <w:jc w:val="right"/>
        </w:pPr>
        <w:r>
          <w:fldChar w:fldCharType="begin"/>
        </w:r>
        <w:r>
          <w:instrText>PAGE   \* MERGEFORMAT</w:instrText>
        </w:r>
        <w:r>
          <w:fldChar w:fldCharType="separate"/>
        </w:r>
        <w:r>
          <w:t>2</w:t>
        </w:r>
        <w:r>
          <w:fldChar w:fldCharType="end"/>
        </w:r>
      </w:p>
    </w:sdtContent>
  </w:sdt>
  <w:p w14:paraId="486F080D" w14:textId="77777777" w:rsidR="00F83588" w:rsidRDefault="00F8358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0475D" w14:textId="77777777" w:rsidR="00F83588" w:rsidRDefault="00F83588" w:rsidP="00F83588">
      <w:pPr>
        <w:spacing w:after="0" w:line="240" w:lineRule="auto"/>
      </w:pPr>
      <w:r>
        <w:separator/>
      </w:r>
    </w:p>
  </w:footnote>
  <w:footnote w:type="continuationSeparator" w:id="0">
    <w:p w14:paraId="583A1D24" w14:textId="77777777" w:rsidR="00F83588" w:rsidRDefault="00F83588" w:rsidP="00F835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588"/>
    <w:rsid w:val="000C76C6"/>
    <w:rsid w:val="0042435C"/>
    <w:rsid w:val="00821291"/>
    <w:rsid w:val="00B32D91"/>
    <w:rsid w:val="00F835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A1CF0"/>
  <w15:chartTrackingRefBased/>
  <w15:docId w15:val="{4FB58965-A9B8-4BA6-8DF4-06FC18DC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3588"/>
    <w:pPr>
      <w:tabs>
        <w:tab w:val="center" w:pos="4153"/>
        <w:tab w:val="right" w:pos="8306"/>
      </w:tabs>
      <w:spacing w:after="0" w:line="240" w:lineRule="auto"/>
    </w:pPr>
  </w:style>
  <w:style w:type="character" w:customStyle="1" w:styleId="Char">
    <w:name w:val="Κεφαλίδα Char"/>
    <w:basedOn w:val="a0"/>
    <w:link w:val="a3"/>
    <w:uiPriority w:val="99"/>
    <w:rsid w:val="00F83588"/>
  </w:style>
  <w:style w:type="paragraph" w:styleId="a4">
    <w:name w:val="footer"/>
    <w:basedOn w:val="a"/>
    <w:link w:val="Char0"/>
    <w:uiPriority w:val="99"/>
    <w:unhideWhenUsed/>
    <w:rsid w:val="00F83588"/>
    <w:pPr>
      <w:tabs>
        <w:tab w:val="center" w:pos="4153"/>
        <w:tab w:val="right" w:pos="8306"/>
      </w:tabs>
      <w:spacing w:after="0" w:line="240" w:lineRule="auto"/>
    </w:pPr>
  </w:style>
  <w:style w:type="character" w:customStyle="1" w:styleId="Char0">
    <w:name w:val="Υποσέλιδο Char"/>
    <w:basedOn w:val="a0"/>
    <w:link w:val="a4"/>
    <w:uiPriority w:val="99"/>
    <w:rsid w:val="00F83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487</Words>
  <Characters>2636</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IRAKLIS MAVRIDIS</dc:creator>
  <cp:keywords/>
  <dc:description/>
  <cp:lastModifiedBy>IRAKLIS MAVRIDIS</cp:lastModifiedBy>
  <cp:revision>6</cp:revision>
  <dcterms:created xsi:type="dcterms:W3CDTF">2020-02-24T21:31:00Z</dcterms:created>
  <dcterms:modified xsi:type="dcterms:W3CDTF">2020-02-24T22:22:00Z</dcterms:modified>
</cp:coreProperties>
</file>